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B0" w:rsidRDefault="00F5387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 w:rsidR="002D306A">
        <w:rPr>
          <w:rFonts w:ascii="Georgia" w:hAnsi="Georgia"/>
          <w:sz w:val="28"/>
          <w:szCs w:val="28"/>
          <w:u w:val="single"/>
        </w:rPr>
        <w:t>BRAG A.G.M. 19 May 2019 minutes</w:t>
      </w:r>
    </w:p>
    <w:p w:rsidR="002D306A" w:rsidRDefault="002D306A" w:rsidP="002D306A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Apologies for Absence – John </w:t>
      </w:r>
      <w:proofErr w:type="spellStart"/>
      <w:r>
        <w:rPr>
          <w:rFonts w:ascii="Georgia" w:hAnsi="Georgia"/>
          <w:sz w:val="24"/>
          <w:szCs w:val="24"/>
        </w:rPr>
        <w:t>Doig</w:t>
      </w:r>
      <w:proofErr w:type="spellEnd"/>
      <w:r>
        <w:rPr>
          <w:rFonts w:ascii="Georgia" w:hAnsi="Georgia"/>
          <w:sz w:val="24"/>
          <w:szCs w:val="24"/>
        </w:rPr>
        <w:t xml:space="preserve">, Dick </w:t>
      </w:r>
      <w:r w:rsidR="00E45B49">
        <w:rPr>
          <w:rFonts w:ascii="Georgia" w:hAnsi="Georgia"/>
          <w:sz w:val="24"/>
          <w:szCs w:val="24"/>
        </w:rPr>
        <w:t xml:space="preserve">Elms, Tom </w:t>
      </w:r>
      <w:proofErr w:type="spellStart"/>
      <w:r w:rsidR="00E45B49">
        <w:rPr>
          <w:rFonts w:ascii="Georgia" w:hAnsi="Georgia"/>
          <w:sz w:val="24"/>
          <w:szCs w:val="24"/>
        </w:rPr>
        <w:t>Frenkiel</w:t>
      </w:r>
      <w:proofErr w:type="spellEnd"/>
      <w:r w:rsidR="00E45B49">
        <w:rPr>
          <w:rFonts w:ascii="Georgia" w:hAnsi="Georgia"/>
          <w:sz w:val="24"/>
          <w:szCs w:val="24"/>
        </w:rPr>
        <w:t xml:space="preserve">, </w:t>
      </w:r>
      <w:proofErr w:type="spellStart"/>
      <w:r w:rsidR="00E45B49">
        <w:rPr>
          <w:rFonts w:ascii="Georgia" w:hAnsi="Georgia"/>
          <w:sz w:val="24"/>
          <w:szCs w:val="24"/>
        </w:rPr>
        <w:t>Evie</w:t>
      </w:r>
      <w:proofErr w:type="spellEnd"/>
      <w:r w:rsidR="00E45B49">
        <w:rPr>
          <w:rFonts w:ascii="Georgia" w:hAnsi="Georgia"/>
          <w:sz w:val="24"/>
          <w:szCs w:val="24"/>
        </w:rPr>
        <w:t xml:space="preserve"> Goldie, Gareth Johns, Erica McCormick, Ravi de Mel, </w:t>
      </w:r>
      <w:proofErr w:type="spellStart"/>
      <w:r w:rsidR="00E45B49">
        <w:rPr>
          <w:rFonts w:ascii="Georgia" w:hAnsi="Georgia"/>
          <w:sz w:val="24"/>
          <w:szCs w:val="24"/>
        </w:rPr>
        <w:t>Genia</w:t>
      </w:r>
      <w:proofErr w:type="spellEnd"/>
      <w:r w:rsidR="00E45B49">
        <w:rPr>
          <w:rFonts w:ascii="Georgia" w:hAnsi="Georgia"/>
          <w:sz w:val="24"/>
          <w:szCs w:val="24"/>
        </w:rPr>
        <w:t xml:space="preserve"> </w:t>
      </w:r>
      <w:proofErr w:type="spellStart"/>
      <w:r w:rsidR="00E45B49">
        <w:rPr>
          <w:rFonts w:ascii="Georgia" w:hAnsi="Georgia"/>
          <w:sz w:val="24"/>
          <w:szCs w:val="24"/>
        </w:rPr>
        <w:t>Mocci</w:t>
      </w:r>
      <w:r>
        <w:rPr>
          <w:rFonts w:ascii="Georgia" w:hAnsi="Georgia"/>
          <w:sz w:val="24"/>
          <w:szCs w:val="24"/>
        </w:rPr>
        <w:t>a</w:t>
      </w:r>
      <w:proofErr w:type="spellEnd"/>
      <w:r>
        <w:rPr>
          <w:rFonts w:ascii="Georgia" w:hAnsi="Georgia"/>
          <w:sz w:val="24"/>
          <w:szCs w:val="24"/>
        </w:rPr>
        <w:t>, Sylvia</w:t>
      </w:r>
      <w:r w:rsidR="00E45B49">
        <w:rPr>
          <w:rFonts w:ascii="Georgia" w:hAnsi="Georgia"/>
          <w:sz w:val="24"/>
          <w:szCs w:val="24"/>
        </w:rPr>
        <w:t xml:space="preserve"> Shaw</w:t>
      </w:r>
    </w:p>
    <w:p w:rsidR="002D306A" w:rsidRDefault="002D306A" w:rsidP="002D306A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Approval of minutes A.G.M. 2018 – approved</w:t>
      </w:r>
    </w:p>
    <w:p w:rsidR="00F53873" w:rsidRDefault="002D306A" w:rsidP="002D306A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To receive annual report 2019/20 –</w:t>
      </w:r>
      <w:r w:rsidR="00D06BE0">
        <w:rPr>
          <w:rFonts w:ascii="Georgia" w:hAnsi="Georgia"/>
          <w:sz w:val="24"/>
          <w:szCs w:val="24"/>
        </w:rPr>
        <w:t xml:space="preserve"> circulated by e-mail to members.</w:t>
      </w:r>
    </w:p>
    <w:p w:rsidR="002D306A" w:rsidRDefault="00F53873" w:rsidP="002D306A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To receive the Accounts </w:t>
      </w:r>
      <w:r w:rsidR="00D06BE0">
        <w:rPr>
          <w:rFonts w:ascii="Georgia" w:hAnsi="Georgia"/>
          <w:sz w:val="24"/>
          <w:szCs w:val="24"/>
        </w:rPr>
        <w:t>–</w:t>
      </w:r>
      <w:r w:rsidR="002D306A">
        <w:rPr>
          <w:rFonts w:ascii="Georgia" w:hAnsi="Georgia"/>
          <w:sz w:val="24"/>
          <w:szCs w:val="24"/>
        </w:rPr>
        <w:t xml:space="preserve"> </w:t>
      </w:r>
      <w:r w:rsidR="00D06BE0">
        <w:rPr>
          <w:rFonts w:ascii="Georgia" w:hAnsi="Georgia"/>
          <w:sz w:val="24"/>
          <w:szCs w:val="24"/>
        </w:rPr>
        <w:t xml:space="preserve">also sent by e-mail. </w:t>
      </w:r>
      <w:r w:rsidR="002D306A">
        <w:rPr>
          <w:rFonts w:ascii="Georgia" w:hAnsi="Georgia"/>
          <w:sz w:val="24"/>
          <w:szCs w:val="24"/>
        </w:rPr>
        <w:t xml:space="preserve">Nick </w:t>
      </w:r>
      <w:proofErr w:type="spellStart"/>
      <w:r w:rsidR="002D306A">
        <w:rPr>
          <w:rFonts w:ascii="Georgia" w:hAnsi="Georgia"/>
          <w:sz w:val="24"/>
          <w:szCs w:val="24"/>
        </w:rPr>
        <w:t>Mackley</w:t>
      </w:r>
      <w:proofErr w:type="spellEnd"/>
      <w:r w:rsidR="005B268B">
        <w:rPr>
          <w:rFonts w:ascii="Georgia" w:hAnsi="Georgia"/>
          <w:sz w:val="24"/>
          <w:szCs w:val="24"/>
        </w:rPr>
        <w:t>, treasurer</w:t>
      </w:r>
      <w:r w:rsidR="002D306A">
        <w:rPr>
          <w:rFonts w:ascii="Georgia" w:hAnsi="Georgia"/>
          <w:sz w:val="24"/>
          <w:szCs w:val="24"/>
        </w:rPr>
        <w:t xml:space="preserve"> summarized the </w:t>
      </w:r>
      <w:r>
        <w:rPr>
          <w:rFonts w:ascii="Georgia" w:hAnsi="Georgia"/>
          <w:sz w:val="24"/>
          <w:szCs w:val="24"/>
        </w:rPr>
        <w:t xml:space="preserve">annual accounts informing members the net income was </w:t>
      </w:r>
      <w:r w:rsidR="00E45B49">
        <w:rPr>
          <w:rFonts w:ascii="Georgia" w:hAnsi="Georgia"/>
          <w:sz w:val="24"/>
          <w:szCs w:val="24"/>
        </w:rPr>
        <w:t xml:space="preserve">about </w:t>
      </w:r>
      <w:r>
        <w:rPr>
          <w:rFonts w:ascii="Georgia" w:hAnsi="Georgia"/>
          <w:sz w:val="24"/>
          <w:szCs w:val="24"/>
        </w:rPr>
        <w:t>£2600 and that a contingency of nearly £10,000 has been built up.</w:t>
      </w:r>
    </w:p>
    <w:p w:rsidR="00F53873" w:rsidRDefault="00F53873" w:rsidP="002D306A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To appoint an independent examiner of accounts – Derek </w:t>
      </w:r>
      <w:proofErr w:type="spellStart"/>
      <w:r>
        <w:rPr>
          <w:rFonts w:ascii="Georgia" w:hAnsi="Georgia"/>
          <w:sz w:val="24"/>
          <w:szCs w:val="24"/>
        </w:rPr>
        <w:t>Dishman</w:t>
      </w:r>
      <w:proofErr w:type="spellEnd"/>
      <w:r>
        <w:rPr>
          <w:rFonts w:ascii="Georgia" w:hAnsi="Georgia"/>
          <w:sz w:val="24"/>
          <w:szCs w:val="24"/>
        </w:rPr>
        <w:t xml:space="preserve"> was approved as per last year.</w:t>
      </w:r>
    </w:p>
    <w:p w:rsidR="00F53873" w:rsidRDefault="00F53873" w:rsidP="002D306A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To accept retirement of the committee members- accepted</w:t>
      </w:r>
      <w:r w:rsidR="00EA503B">
        <w:rPr>
          <w:rFonts w:ascii="Georgia" w:hAnsi="Georgia"/>
          <w:sz w:val="24"/>
          <w:szCs w:val="24"/>
        </w:rPr>
        <w:t>.</w:t>
      </w:r>
    </w:p>
    <w:p w:rsidR="00EA503B" w:rsidRDefault="00EA503B" w:rsidP="002D306A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To elect committee members for 2019/20 – no new nominations were received; all the existing committee was re-elected although with Nick </w:t>
      </w:r>
      <w:proofErr w:type="spellStart"/>
      <w:r>
        <w:rPr>
          <w:rFonts w:ascii="Georgia" w:hAnsi="Georgia"/>
          <w:sz w:val="24"/>
          <w:szCs w:val="24"/>
        </w:rPr>
        <w:t>Mackley</w:t>
      </w:r>
      <w:proofErr w:type="spellEnd"/>
      <w:r>
        <w:rPr>
          <w:rFonts w:ascii="Georgia" w:hAnsi="Georgia"/>
          <w:sz w:val="24"/>
          <w:szCs w:val="24"/>
        </w:rPr>
        <w:t xml:space="preserve"> continuing in a co-opting role due to the 6 year rule.</w:t>
      </w:r>
    </w:p>
    <w:p w:rsidR="00EA503B" w:rsidRDefault="00EA503B" w:rsidP="002D306A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To approve changes to the rule book – the maximum number of poles </w:t>
      </w:r>
      <w:r w:rsidR="00D06BE0">
        <w:rPr>
          <w:rFonts w:ascii="Georgia" w:hAnsi="Georgia"/>
          <w:sz w:val="24"/>
          <w:szCs w:val="24"/>
        </w:rPr>
        <w:t xml:space="preserve">to be reduced from 20 to 10; and </w:t>
      </w:r>
      <w:r>
        <w:rPr>
          <w:rFonts w:ascii="Georgia" w:hAnsi="Georgia"/>
          <w:sz w:val="24"/>
          <w:szCs w:val="24"/>
        </w:rPr>
        <w:t>pe</w:t>
      </w:r>
      <w:r w:rsidR="00D06BE0">
        <w:rPr>
          <w:rFonts w:ascii="Georgia" w:hAnsi="Georgia"/>
          <w:sz w:val="24"/>
          <w:szCs w:val="24"/>
        </w:rPr>
        <w:t>r household to be reduced from 4</w:t>
      </w:r>
      <w:r>
        <w:rPr>
          <w:rFonts w:ascii="Georgia" w:hAnsi="Georgia"/>
          <w:sz w:val="24"/>
          <w:szCs w:val="24"/>
        </w:rPr>
        <w:t xml:space="preserve">0 to 10 applying to new members only, not </w:t>
      </w:r>
      <w:r w:rsidR="009F5F0A">
        <w:rPr>
          <w:rFonts w:ascii="Georgia" w:hAnsi="Georgia"/>
          <w:sz w:val="24"/>
          <w:szCs w:val="24"/>
        </w:rPr>
        <w:t>retrospectively</w:t>
      </w:r>
      <w:r>
        <w:rPr>
          <w:rFonts w:ascii="Georgia" w:hAnsi="Georgia"/>
          <w:sz w:val="24"/>
          <w:szCs w:val="24"/>
        </w:rPr>
        <w:t xml:space="preserve"> </w:t>
      </w:r>
      <w:r w:rsidR="006462FC">
        <w:rPr>
          <w:rFonts w:ascii="Georgia" w:hAnsi="Georgia"/>
          <w:sz w:val="24"/>
          <w:szCs w:val="24"/>
        </w:rPr>
        <w:t>– approved</w:t>
      </w:r>
      <w:r w:rsidR="00D06BE0">
        <w:rPr>
          <w:rFonts w:ascii="Georgia" w:hAnsi="Georgia"/>
          <w:sz w:val="24"/>
          <w:szCs w:val="24"/>
        </w:rPr>
        <w:t xml:space="preserve">. A </w:t>
      </w:r>
      <w:r w:rsidR="006462FC">
        <w:rPr>
          <w:rFonts w:ascii="Georgia" w:hAnsi="Georgia"/>
          <w:sz w:val="24"/>
          <w:szCs w:val="24"/>
        </w:rPr>
        <w:t xml:space="preserve">minor addition </w:t>
      </w:r>
      <w:r w:rsidR="00D06BE0">
        <w:rPr>
          <w:rFonts w:ascii="Georgia" w:hAnsi="Georgia"/>
          <w:sz w:val="24"/>
          <w:szCs w:val="24"/>
        </w:rPr>
        <w:t xml:space="preserve">to be added </w:t>
      </w:r>
      <w:r w:rsidR="006462FC">
        <w:rPr>
          <w:rFonts w:ascii="Georgia" w:hAnsi="Georgia"/>
          <w:sz w:val="24"/>
          <w:szCs w:val="24"/>
        </w:rPr>
        <w:t xml:space="preserve">regarding existing tenants wishing to swap plots of the wording “in a similar condition” </w:t>
      </w:r>
    </w:p>
    <w:p w:rsidR="006462FC" w:rsidRDefault="006462FC" w:rsidP="002D306A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To give an update on the right of way through Noah’s Ark Hospice – there is little progress towards a resolution with Noah’s Ark. </w:t>
      </w:r>
      <w:r w:rsidR="002D636E">
        <w:rPr>
          <w:rFonts w:ascii="Georgia" w:hAnsi="Georgia"/>
          <w:sz w:val="24"/>
          <w:szCs w:val="24"/>
        </w:rPr>
        <w:t xml:space="preserve">We have already given our views. </w:t>
      </w:r>
      <w:r w:rsidR="00B315B1">
        <w:rPr>
          <w:rFonts w:ascii="Georgia" w:hAnsi="Georgia"/>
          <w:sz w:val="24"/>
          <w:szCs w:val="24"/>
        </w:rPr>
        <w:t xml:space="preserve">Proposals for an alternative path </w:t>
      </w:r>
      <w:r w:rsidR="00402A9B">
        <w:rPr>
          <w:rFonts w:ascii="Georgia" w:hAnsi="Georgia"/>
          <w:sz w:val="24"/>
          <w:szCs w:val="24"/>
        </w:rPr>
        <w:t>(possibly to make up the unofficial rough path outside the boundaries</w:t>
      </w:r>
      <w:r w:rsidR="002D636E">
        <w:rPr>
          <w:rFonts w:ascii="Georgia" w:hAnsi="Georgia"/>
          <w:sz w:val="24"/>
          <w:szCs w:val="24"/>
        </w:rPr>
        <w:t xml:space="preserve"> on Council land</w:t>
      </w:r>
      <w:r w:rsidR="00402A9B">
        <w:rPr>
          <w:rFonts w:ascii="Georgia" w:hAnsi="Georgia"/>
          <w:sz w:val="24"/>
          <w:szCs w:val="24"/>
        </w:rPr>
        <w:t xml:space="preserve">) </w:t>
      </w:r>
      <w:r w:rsidR="00B315B1">
        <w:rPr>
          <w:rFonts w:ascii="Georgia" w:hAnsi="Georgia"/>
          <w:sz w:val="24"/>
          <w:szCs w:val="24"/>
        </w:rPr>
        <w:t>and gate have been made but t</w:t>
      </w:r>
      <w:r>
        <w:rPr>
          <w:rFonts w:ascii="Georgia" w:hAnsi="Georgia"/>
          <w:sz w:val="24"/>
          <w:szCs w:val="24"/>
        </w:rPr>
        <w:t>he</w:t>
      </w:r>
      <w:r w:rsidR="00B315B1">
        <w:rPr>
          <w:rFonts w:ascii="Georgia" w:hAnsi="Georgia"/>
          <w:sz w:val="24"/>
          <w:szCs w:val="24"/>
        </w:rPr>
        <w:t>y are unwilling to finance it. Our lease</w:t>
      </w:r>
      <w:r>
        <w:rPr>
          <w:rFonts w:ascii="Georgia" w:hAnsi="Georgia"/>
          <w:sz w:val="24"/>
          <w:szCs w:val="24"/>
        </w:rPr>
        <w:t xml:space="preserve"> </w:t>
      </w:r>
      <w:r w:rsidR="00B315B1">
        <w:rPr>
          <w:rFonts w:ascii="Georgia" w:hAnsi="Georgia"/>
          <w:sz w:val="24"/>
          <w:szCs w:val="24"/>
        </w:rPr>
        <w:t xml:space="preserve">and what Noah’s Ark signed </w:t>
      </w:r>
      <w:r>
        <w:rPr>
          <w:rFonts w:ascii="Georgia" w:hAnsi="Georgia"/>
          <w:sz w:val="24"/>
          <w:szCs w:val="24"/>
        </w:rPr>
        <w:t>with the right of way</w:t>
      </w:r>
      <w:r w:rsidR="00B315B1">
        <w:rPr>
          <w:rFonts w:ascii="Georgia" w:hAnsi="Georgia"/>
          <w:sz w:val="24"/>
          <w:szCs w:val="24"/>
        </w:rPr>
        <w:t xml:space="preserve"> included stands as a legal document.</w:t>
      </w:r>
      <w:r w:rsidR="005C398F">
        <w:rPr>
          <w:rFonts w:ascii="Georgia" w:hAnsi="Georgia"/>
          <w:sz w:val="24"/>
          <w:szCs w:val="24"/>
        </w:rPr>
        <w:t xml:space="preserve"> A suggestion that the area of high security could be restricted around Noah’s Ark was made </w:t>
      </w:r>
      <w:r w:rsidR="002D636E">
        <w:rPr>
          <w:rFonts w:ascii="Georgia" w:hAnsi="Georgia"/>
          <w:sz w:val="24"/>
          <w:szCs w:val="24"/>
        </w:rPr>
        <w:t xml:space="preserve">in the A.G.M. </w:t>
      </w:r>
      <w:r w:rsidR="005C398F">
        <w:rPr>
          <w:rFonts w:ascii="Georgia" w:hAnsi="Georgia"/>
          <w:sz w:val="24"/>
          <w:szCs w:val="24"/>
        </w:rPr>
        <w:t xml:space="preserve">but their attitude </w:t>
      </w:r>
      <w:r w:rsidR="009F5F0A">
        <w:rPr>
          <w:rFonts w:ascii="Georgia" w:hAnsi="Georgia"/>
          <w:sz w:val="24"/>
          <w:szCs w:val="24"/>
        </w:rPr>
        <w:t>is inflexible.</w:t>
      </w:r>
    </w:p>
    <w:p w:rsidR="00B315B1" w:rsidRDefault="00B315B1" w:rsidP="002D306A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Any other issues – questions were asked by members about (</w:t>
      </w:r>
      <w:proofErr w:type="spellStart"/>
      <w:r>
        <w:rPr>
          <w:rFonts w:ascii="Georgia" w:hAnsi="Georgia"/>
          <w:sz w:val="24"/>
          <w:szCs w:val="24"/>
        </w:rPr>
        <w:t>i</w:t>
      </w:r>
      <w:proofErr w:type="spellEnd"/>
      <w:r>
        <w:rPr>
          <w:rFonts w:ascii="Georgia" w:hAnsi="Georgia"/>
          <w:sz w:val="24"/>
          <w:szCs w:val="24"/>
        </w:rPr>
        <w:t xml:space="preserve">) sourcing compost </w:t>
      </w:r>
      <w:r w:rsidR="00D66B83">
        <w:rPr>
          <w:rFonts w:ascii="Georgia" w:hAnsi="Georgia"/>
          <w:sz w:val="24"/>
          <w:szCs w:val="24"/>
        </w:rPr>
        <w:t>as</w:t>
      </w:r>
      <w:r>
        <w:rPr>
          <w:rFonts w:ascii="Georgia" w:hAnsi="Georgia"/>
          <w:sz w:val="24"/>
          <w:szCs w:val="24"/>
        </w:rPr>
        <w:t xml:space="preserve"> the previous contra</w:t>
      </w:r>
      <w:r w:rsidR="00D66B83">
        <w:rPr>
          <w:rFonts w:ascii="Georgia" w:hAnsi="Georgia"/>
          <w:sz w:val="24"/>
          <w:szCs w:val="24"/>
        </w:rPr>
        <w:t xml:space="preserve">ctor is no longer supplying. A member said horse manure still can be obtained </w:t>
      </w:r>
      <w:r w:rsidR="002D636E">
        <w:rPr>
          <w:rFonts w:ascii="Georgia" w:hAnsi="Georgia"/>
          <w:sz w:val="24"/>
          <w:szCs w:val="24"/>
        </w:rPr>
        <w:t>from Galley Lane Stables. (ii) B</w:t>
      </w:r>
      <w:r w:rsidR="00D66B83">
        <w:rPr>
          <w:rFonts w:ascii="Georgia" w:hAnsi="Georgia"/>
          <w:sz w:val="24"/>
          <w:szCs w:val="24"/>
        </w:rPr>
        <w:t xml:space="preserve">onfires are found to be a nuisance to members. It was said our rule allowing one Saturday each summer month takes away 1 in 4 of the opportunities some members have to be on their plots. Also bonfires </w:t>
      </w:r>
      <w:r w:rsidR="009F5F0A">
        <w:rPr>
          <w:rFonts w:ascii="Georgia" w:hAnsi="Georgia"/>
          <w:sz w:val="24"/>
          <w:szCs w:val="24"/>
        </w:rPr>
        <w:t xml:space="preserve">all day and </w:t>
      </w:r>
      <w:r w:rsidR="00D66B83">
        <w:rPr>
          <w:rFonts w:ascii="Georgia" w:hAnsi="Georgia"/>
          <w:sz w:val="24"/>
          <w:szCs w:val="24"/>
        </w:rPr>
        <w:t xml:space="preserve">in the evenings limited the time some members spent on their plots. </w:t>
      </w:r>
      <w:r w:rsidR="00581B98">
        <w:rPr>
          <w:rFonts w:ascii="Georgia" w:hAnsi="Georgia"/>
          <w:sz w:val="24"/>
          <w:szCs w:val="24"/>
        </w:rPr>
        <w:t xml:space="preserve">However agreement on changes to the rules were not made – it was felt what was needed was general consideration </w:t>
      </w:r>
      <w:r w:rsidR="002D636E">
        <w:rPr>
          <w:rFonts w:ascii="Georgia" w:hAnsi="Georgia"/>
          <w:sz w:val="24"/>
          <w:szCs w:val="24"/>
        </w:rPr>
        <w:t xml:space="preserve">to be shown </w:t>
      </w:r>
      <w:r w:rsidR="00581B98">
        <w:rPr>
          <w:rFonts w:ascii="Georgia" w:hAnsi="Georgia"/>
          <w:sz w:val="24"/>
          <w:szCs w:val="24"/>
        </w:rPr>
        <w:t>to others.</w:t>
      </w:r>
      <w:r w:rsidR="005C398F">
        <w:rPr>
          <w:rFonts w:ascii="Georgia" w:hAnsi="Georgia"/>
          <w:sz w:val="24"/>
          <w:szCs w:val="24"/>
        </w:rPr>
        <w:t xml:space="preserve"> (iii) </w:t>
      </w:r>
      <w:r w:rsidR="009F5F0A">
        <w:rPr>
          <w:rFonts w:ascii="Georgia" w:hAnsi="Georgia"/>
          <w:sz w:val="24"/>
          <w:szCs w:val="24"/>
        </w:rPr>
        <w:t>U</w:t>
      </w:r>
      <w:r w:rsidR="005C398F">
        <w:rPr>
          <w:rFonts w:ascii="Georgia" w:hAnsi="Georgia"/>
          <w:sz w:val="24"/>
          <w:szCs w:val="24"/>
        </w:rPr>
        <w:t xml:space="preserve">nruly children who wander over plots have caused concern to members. </w:t>
      </w:r>
      <w:r w:rsidR="009F5F0A">
        <w:rPr>
          <w:rFonts w:ascii="Georgia" w:hAnsi="Georgia"/>
          <w:sz w:val="24"/>
          <w:szCs w:val="24"/>
        </w:rPr>
        <w:t xml:space="preserve">Members affected by this and by bonfires were advised to tell the committee. </w:t>
      </w:r>
      <w:proofErr w:type="gramStart"/>
      <w:r w:rsidR="009F5F0A">
        <w:rPr>
          <w:rFonts w:ascii="Georgia" w:hAnsi="Georgia"/>
          <w:sz w:val="24"/>
          <w:szCs w:val="24"/>
        </w:rPr>
        <w:t>(iv) Concern</w:t>
      </w:r>
      <w:proofErr w:type="gramEnd"/>
      <w:r w:rsidR="009F5F0A">
        <w:rPr>
          <w:rFonts w:ascii="Georgia" w:hAnsi="Georgia"/>
          <w:sz w:val="24"/>
          <w:szCs w:val="24"/>
        </w:rPr>
        <w:t xml:space="preserve"> was aired that the inner gate has been left unlocked in the evenings. To try to remedy </w:t>
      </w:r>
      <w:proofErr w:type="gramStart"/>
      <w:r w:rsidR="009F5F0A">
        <w:rPr>
          <w:rFonts w:ascii="Georgia" w:hAnsi="Georgia"/>
          <w:sz w:val="24"/>
          <w:szCs w:val="24"/>
        </w:rPr>
        <w:t>this a</w:t>
      </w:r>
      <w:proofErr w:type="gramEnd"/>
      <w:r w:rsidR="009F5F0A">
        <w:rPr>
          <w:rFonts w:ascii="Georgia" w:hAnsi="Georgia"/>
          <w:sz w:val="24"/>
          <w:szCs w:val="24"/>
        </w:rPr>
        <w:t xml:space="preserve"> notice is to be put up.</w:t>
      </w:r>
      <w:r w:rsidR="003D0114">
        <w:rPr>
          <w:rFonts w:ascii="Georgia" w:hAnsi="Georgia"/>
          <w:sz w:val="24"/>
          <w:szCs w:val="24"/>
        </w:rPr>
        <w:tab/>
      </w:r>
      <w:r w:rsidR="003D0114">
        <w:rPr>
          <w:rFonts w:ascii="Georgia" w:hAnsi="Georgia"/>
          <w:sz w:val="24"/>
          <w:szCs w:val="24"/>
        </w:rPr>
        <w:tab/>
      </w:r>
      <w:r w:rsidR="003D0114">
        <w:rPr>
          <w:rFonts w:ascii="Georgia" w:hAnsi="Georgia"/>
          <w:sz w:val="24"/>
          <w:szCs w:val="24"/>
        </w:rPr>
        <w:tab/>
      </w:r>
      <w:r w:rsidR="003D0114">
        <w:rPr>
          <w:rFonts w:ascii="Georgia" w:hAnsi="Georgia"/>
          <w:sz w:val="24"/>
          <w:szCs w:val="24"/>
        </w:rPr>
        <w:tab/>
      </w:r>
      <w:r w:rsidR="003D0114">
        <w:rPr>
          <w:rFonts w:ascii="Georgia" w:hAnsi="Georgia"/>
          <w:sz w:val="24"/>
          <w:szCs w:val="24"/>
        </w:rPr>
        <w:tab/>
      </w:r>
      <w:r w:rsidR="003D0114">
        <w:rPr>
          <w:rFonts w:ascii="Georgia" w:hAnsi="Georgia"/>
          <w:sz w:val="24"/>
          <w:szCs w:val="24"/>
        </w:rPr>
        <w:tab/>
        <w:t>Members were reminded of their membership in and events organized by the Barnet Allotment Federation.</w:t>
      </w:r>
    </w:p>
    <w:p w:rsidR="003D0114" w:rsidRDefault="002D636E" w:rsidP="003D011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The A.G.M. was followed by a site/plot inspection and a social.</w:t>
      </w:r>
    </w:p>
    <w:p w:rsidR="003D0114" w:rsidRDefault="003D0114" w:rsidP="003D0114">
      <w:pPr>
        <w:rPr>
          <w:rFonts w:ascii="Georgia" w:hAnsi="Georgia"/>
          <w:sz w:val="24"/>
          <w:szCs w:val="24"/>
        </w:rPr>
      </w:pPr>
    </w:p>
    <w:p w:rsidR="003D0114" w:rsidRPr="003D0114" w:rsidRDefault="002D636E" w:rsidP="003D011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3D0114">
        <w:rPr>
          <w:rFonts w:ascii="Georgia" w:hAnsi="Georgia"/>
          <w:sz w:val="24"/>
          <w:szCs w:val="24"/>
        </w:rPr>
        <w:t>David W.</w:t>
      </w:r>
    </w:p>
    <w:sectPr w:rsidR="003D0114" w:rsidRPr="003D0114" w:rsidSect="006462FC">
      <w:pgSz w:w="11906" w:h="16838"/>
      <w:pgMar w:top="907" w:right="907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F1806"/>
    <w:multiLevelType w:val="hybridMultilevel"/>
    <w:tmpl w:val="45AEB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06A"/>
    <w:rsid w:val="00265BBC"/>
    <w:rsid w:val="002D306A"/>
    <w:rsid w:val="002D636E"/>
    <w:rsid w:val="003D0114"/>
    <w:rsid w:val="00402A9B"/>
    <w:rsid w:val="00581B98"/>
    <w:rsid w:val="005B268B"/>
    <w:rsid w:val="005C398F"/>
    <w:rsid w:val="005D64B4"/>
    <w:rsid w:val="006462FC"/>
    <w:rsid w:val="009F5F0A"/>
    <w:rsid w:val="00A1583B"/>
    <w:rsid w:val="00B315B1"/>
    <w:rsid w:val="00D06BE0"/>
    <w:rsid w:val="00D66B83"/>
    <w:rsid w:val="00E45B49"/>
    <w:rsid w:val="00E66986"/>
    <w:rsid w:val="00EA503B"/>
    <w:rsid w:val="00F53873"/>
    <w:rsid w:val="00FC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0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6</cp:revision>
  <dcterms:created xsi:type="dcterms:W3CDTF">2019-05-20T10:20:00Z</dcterms:created>
  <dcterms:modified xsi:type="dcterms:W3CDTF">2019-05-22T10:56:00Z</dcterms:modified>
</cp:coreProperties>
</file>